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0F" w:rsidRDefault="00B13697">
      <w:pPr>
        <w:pStyle w:val="Standard"/>
        <w:jc w:val="center"/>
        <w:rPr>
          <w:rFonts w:ascii="標楷體" w:hAnsi="標楷體"/>
          <w:b/>
          <w:sz w:val="24"/>
          <w:szCs w:val="24"/>
        </w:rPr>
      </w:pPr>
      <w:r>
        <w:rPr>
          <w:rFonts w:ascii="標楷體" w:hAnsi="標楷體"/>
          <w:b/>
          <w:sz w:val="24"/>
          <w:szCs w:val="24"/>
        </w:rPr>
        <w:t>臺北市第</w:t>
      </w:r>
      <w:r>
        <w:rPr>
          <w:rFonts w:ascii="標楷體" w:hAnsi="標楷體"/>
          <w:b/>
          <w:sz w:val="24"/>
          <w:szCs w:val="24"/>
        </w:rPr>
        <w:t>8</w:t>
      </w:r>
      <w:r>
        <w:rPr>
          <w:rFonts w:ascii="標楷體" w:hAnsi="標楷體"/>
          <w:b/>
          <w:sz w:val="24"/>
          <w:szCs w:val="24"/>
        </w:rPr>
        <w:t>屆市長、第</w:t>
      </w:r>
      <w:r>
        <w:rPr>
          <w:rFonts w:ascii="標楷體" w:hAnsi="標楷體"/>
          <w:b/>
          <w:sz w:val="24"/>
          <w:szCs w:val="24"/>
        </w:rPr>
        <w:t>14</w:t>
      </w:r>
      <w:r>
        <w:rPr>
          <w:rFonts w:ascii="標楷體" w:hAnsi="標楷體"/>
          <w:b/>
          <w:sz w:val="24"/>
          <w:szCs w:val="24"/>
        </w:rPr>
        <w:t>屆議員及第</w:t>
      </w:r>
      <w:r>
        <w:rPr>
          <w:rFonts w:ascii="標楷體" w:hAnsi="標楷體"/>
          <w:b/>
          <w:sz w:val="24"/>
          <w:szCs w:val="24"/>
        </w:rPr>
        <w:t>14</w:t>
      </w:r>
      <w:r>
        <w:rPr>
          <w:rFonts w:ascii="標楷體" w:hAnsi="標楷體"/>
          <w:b/>
          <w:sz w:val="24"/>
          <w:szCs w:val="24"/>
        </w:rPr>
        <w:t>屆里長選舉與憲法修正案之複決案</w:t>
      </w:r>
    </w:p>
    <w:p w:rsidR="00C7420F" w:rsidRDefault="00B13697">
      <w:pPr>
        <w:pStyle w:val="Standard"/>
        <w:jc w:val="center"/>
        <w:rPr>
          <w:rFonts w:ascii="標楷體" w:hAnsi="標楷體"/>
          <w:b/>
          <w:sz w:val="24"/>
          <w:szCs w:val="24"/>
        </w:rPr>
      </w:pPr>
      <w:r>
        <w:rPr>
          <w:rFonts w:ascii="標楷體" w:hAnsi="標楷體"/>
          <w:b/>
          <w:sz w:val="24"/>
          <w:szCs w:val="24"/>
        </w:rPr>
        <w:t>投開票所工作人員</w:t>
      </w:r>
      <w:bookmarkStart w:id="0" w:name="_GoBack"/>
      <w:r>
        <w:rPr>
          <w:rFonts w:ascii="標楷體" w:hAnsi="標楷體"/>
          <w:b/>
          <w:sz w:val="24"/>
          <w:szCs w:val="24"/>
        </w:rPr>
        <w:t>登記資料卡</w:t>
      </w:r>
      <w:bookmarkEnd w:id="0"/>
    </w:p>
    <w:tbl>
      <w:tblPr>
        <w:tblW w:w="9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427"/>
        <w:gridCol w:w="277"/>
        <w:gridCol w:w="572"/>
        <w:gridCol w:w="1132"/>
        <w:gridCol w:w="706"/>
        <w:gridCol w:w="150"/>
        <w:gridCol w:w="567"/>
        <w:gridCol w:w="181"/>
        <w:gridCol w:w="244"/>
        <w:gridCol w:w="137"/>
        <w:gridCol w:w="518"/>
        <w:gridCol w:w="198"/>
        <w:gridCol w:w="55"/>
        <w:gridCol w:w="644"/>
        <w:gridCol w:w="152"/>
        <w:gridCol w:w="416"/>
        <w:gridCol w:w="331"/>
        <w:gridCol w:w="896"/>
        <w:gridCol w:w="910"/>
      </w:tblGrid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12"/>
                <w:szCs w:val="12"/>
              </w:rPr>
            </w:pPr>
          </w:p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村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C7420F" w:rsidRDefault="00B13697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C7420F" w:rsidRDefault="00C7420F">
            <w:pPr>
              <w:pStyle w:val="Standard"/>
              <w:rPr>
                <w:sz w:val="12"/>
                <w:szCs w:val="12"/>
              </w:rPr>
            </w:pP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697"/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12"/>
                <w:szCs w:val="12"/>
              </w:rPr>
            </w:pPr>
          </w:p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村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C7420F" w:rsidRDefault="00B13697">
            <w:pPr>
              <w:pStyle w:val="Standard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C7420F" w:rsidRDefault="00B13697">
            <w:pPr>
              <w:pStyle w:val="Standard"/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697"/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1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C7420F" w:rsidRDefault="00C7420F">
            <w:pPr>
              <w:pStyle w:val="Standard"/>
              <w:rPr>
                <w:sz w:val="12"/>
                <w:szCs w:val="12"/>
              </w:rPr>
            </w:pPr>
          </w:p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C7420F" w:rsidRDefault="00C7420F">
            <w:pPr>
              <w:pStyle w:val="Standard"/>
              <w:rPr>
                <w:sz w:val="12"/>
                <w:szCs w:val="12"/>
              </w:rPr>
            </w:pPr>
          </w:p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1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widowControl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黨</w:t>
            </w:r>
            <w:r>
              <w:rPr>
                <w:rFonts w:ascii="標楷體" w:hAnsi="標楷體"/>
                <w:sz w:val="24"/>
                <w:szCs w:val="24"/>
              </w:rPr>
              <w:t xml:space="preserve">  </w:t>
            </w:r>
            <w:r>
              <w:rPr>
                <w:rFonts w:ascii="標楷體" w:hAnsi="標楷體"/>
                <w:sz w:val="24"/>
                <w:szCs w:val="24"/>
              </w:rPr>
              <w:t>籍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697"/>
        </w:tc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697"/>
        </w:tc>
        <w:tc>
          <w:tcPr>
            <w:tcW w:w="31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13697"/>
        </w:tc>
        <w:tc>
          <w:tcPr>
            <w:tcW w:w="1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widowControl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新住民</w:t>
            </w:r>
          </w:p>
          <w:p w:rsidR="00C7420F" w:rsidRDefault="00B13697">
            <w:pPr>
              <w:pStyle w:val="Standard"/>
              <w:widowControl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原國籍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C7420F">
            <w:pPr>
              <w:pStyle w:val="Standard"/>
              <w:widowControl/>
              <w:jc w:val="center"/>
              <w:rPr>
                <w:sz w:val="22"/>
                <w:szCs w:val="22"/>
              </w:rPr>
            </w:pPr>
          </w:p>
          <w:p w:rsidR="00C7420F" w:rsidRDefault="00C7420F">
            <w:pPr>
              <w:pStyle w:val="Standard"/>
              <w:widowControl/>
              <w:jc w:val="center"/>
              <w:rPr>
                <w:sz w:val="22"/>
                <w:szCs w:val="22"/>
              </w:rPr>
            </w:pPr>
          </w:p>
          <w:p w:rsidR="00C7420F" w:rsidRDefault="00B13697">
            <w:pPr>
              <w:pStyle w:val="Standard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widowControl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選舉權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widowControl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Cs/>
                <w:sz w:val="24"/>
                <w:szCs w:val="24"/>
              </w:rPr>
              <w:t>區域選舉人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widowControl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Cs/>
                <w:sz w:val="24"/>
                <w:szCs w:val="24"/>
              </w:rPr>
              <w:t>山地原住民選舉人</w:t>
            </w:r>
          </w:p>
          <w:p w:rsidR="00C7420F" w:rsidRDefault="00B13697">
            <w:pPr>
              <w:pStyle w:val="Standard"/>
              <w:widowControl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Cs/>
                <w:sz w:val="24"/>
                <w:szCs w:val="24"/>
              </w:rPr>
              <w:t>平地原住民選舉人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697"/>
        </w:tc>
        <w:tc>
          <w:tcPr>
            <w:tcW w:w="4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新冠肺炎疫苗接種情形</w:t>
            </w:r>
          </w:p>
        </w:tc>
        <w:tc>
          <w:tcPr>
            <w:tcW w:w="78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rFonts w:ascii="標楷體" w:hAnsi="標楷體"/>
                <w:sz w:val="24"/>
                <w:szCs w:val="24"/>
              </w:rPr>
              <w:t>尚未接種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原因</w:t>
            </w:r>
            <w:r>
              <w:rPr>
                <w:rFonts w:ascii="標楷體" w:hAnsi="標楷體"/>
                <w:sz w:val="24"/>
                <w:szCs w:val="24"/>
              </w:rPr>
              <w:t>: □</w:t>
            </w:r>
            <w:r>
              <w:rPr>
                <w:rFonts w:ascii="標楷體" w:hAnsi="標楷體"/>
                <w:sz w:val="24"/>
                <w:szCs w:val="24"/>
              </w:rPr>
              <w:t>經醫師評估不適合施打</w:t>
            </w:r>
            <w:r>
              <w:rPr>
                <w:rFonts w:ascii="標楷體" w:hAnsi="標楷體"/>
                <w:sz w:val="24"/>
                <w:szCs w:val="24"/>
              </w:rPr>
              <w:t xml:space="preserve"> □</w:t>
            </w:r>
            <w:r>
              <w:rPr>
                <w:rFonts w:ascii="標楷體" w:hAnsi="標楷體"/>
                <w:sz w:val="24"/>
                <w:szCs w:val="24"/>
              </w:rPr>
              <w:t>個人因素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  <w:p w:rsidR="00C7420F" w:rsidRDefault="00B13697">
            <w:pPr>
              <w:pStyle w:val="Standard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rFonts w:ascii="標楷體" w:hAnsi="標楷體"/>
                <w:sz w:val="24"/>
                <w:szCs w:val="24"/>
              </w:rPr>
              <w:t>接種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劑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原因</w:t>
            </w:r>
            <w:r>
              <w:rPr>
                <w:rFonts w:ascii="標楷體" w:hAnsi="標楷體"/>
                <w:sz w:val="24"/>
                <w:szCs w:val="24"/>
              </w:rPr>
              <w:t>: □</w:t>
            </w:r>
            <w:r>
              <w:rPr>
                <w:rFonts w:ascii="標楷體" w:hAnsi="標楷體"/>
                <w:sz w:val="24"/>
                <w:szCs w:val="24"/>
              </w:rPr>
              <w:t>經醫師評估不適合施打</w:t>
            </w:r>
            <w:r>
              <w:rPr>
                <w:rFonts w:ascii="標楷體" w:hAnsi="標楷體"/>
                <w:sz w:val="24"/>
                <w:szCs w:val="24"/>
              </w:rPr>
              <w:t xml:space="preserve"> □</w:t>
            </w:r>
            <w:r>
              <w:rPr>
                <w:rFonts w:ascii="標楷體" w:hAnsi="標楷體"/>
                <w:sz w:val="24"/>
                <w:szCs w:val="24"/>
              </w:rPr>
              <w:t>個人因素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  <w:p w:rsidR="00C7420F" w:rsidRDefault="00B13697">
            <w:pPr>
              <w:pStyle w:val="Standard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rFonts w:ascii="標楷體" w:hAnsi="標楷體"/>
                <w:sz w:val="24"/>
                <w:szCs w:val="24"/>
              </w:rPr>
              <w:t>接種</w:t>
            </w:r>
            <w:r>
              <w:rPr>
                <w:rFonts w:ascii="標楷體" w:hAnsi="標楷體"/>
                <w:sz w:val="24"/>
                <w:szCs w:val="24"/>
              </w:rPr>
              <w:t>2</w:t>
            </w:r>
            <w:r>
              <w:rPr>
                <w:rFonts w:ascii="標楷體" w:hAnsi="標楷體"/>
                <w:sz w:val="24"/>
                <w:szCs w:val="24"/>
              </w:rPr>
              <w:t>劑</w:t>
            </w:r>
            <w:r>
              <w:rPr>
                <w:rFonts w:ascii="標楷體" w:hAnsi="標楷體"/>
                <w:sz w:val="24"/>
                <w:szCs w:val="24"/>
              </w:rPr>
              <w:t xml:space="preserve"> (□</w:t>
            </w:r>
            <w:r>
              <w:rPr>
                <w:rFonts w:ascii="標楷體" w:hAnsi="標楷體"/>
                <w:sz w:val="24"/>
                <w:szCs w:val="24"/>
              </w:rPr>
              <w:t>未滿</w:t>
            </w:r>
            <w:r>
              <w:rPr>
                <w:rFonts w:ascii="標楷體" w:hAnsi="標楷體"/>
                <w:sz w:val="24"/>
                <w:szCs w:val="24"/>
              </w:rPr>
              <w:t>14</w:t>
            </w:r>
            <w:r>
              <w:rPr>
                <w:rFonts w:ascii="標楷體" w:hAnsi="標楷體"/>
                <w:sz w:val="24"/>
                <w:szCs w:val="24"/>
              </w:rPr>
              <w:t>天</w:t>
            </w:r>
            <w:r>
              <w:rPr>
                <w:rFonts w:ascii="標楷體" w:hAnsi="標楷體"/>
                <w:sz w:val="24"/>
                <w:szCs w:val="24"/>
              </w:rPr>
              <w:t>:</w:t>
            </w:r>
            <w:r>
              <w:rPr>
                <w:rFonts w:ascii="標楷體" w:hAnsi="標楷體"/>
                <w:sz w:val="24"/>
                <w:szCs w:val="24"/>
              </w:rPr>
              <w:t>接種日期</w:t>
            </w:r>
            <w:r>
              <w:rPr>
                <w:rFonts w:ascii="標楷體" w:hAnsi="標楷體"/>
                <w:sz w:val="24"/>
                <w:szCs w:val="24"/>
                <w:u w:val="single"/>
              </w:rPr>
              <w:t>111</w:t>
            </w:r>
            <w:r>
              <w:rPr>
                <w:rFonts w:ascii="標楷體" w:hAnsi="標楷體"/>
                <w:sz w:val="24"/>
                <w:szCs w:val="24"/>
              </w:rPr>
              <w:t>年</w:t>
            </w:r>
            <w:r>
              <w:rPr>
                <w:rFonts w:ascii="標楷體" w:hAnsi="標楷體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標楷體" w:hAnsi="標楷體"/>
                <w:sz w:val="24"/>
                <w:szCs w:val="24"/>
              </w:rPr>
              <w:t>月</w:t>
            </w:r>
            <w:r>
              <w:rPr>
                <w:rFonts w:ascii="標楷體" w:hAnsi="標楷體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標楷體" w:hAnsi="標楷體"/>
                <w:sz w:val="24"/>
                <w:szCs w:val="24"/>
              </w:rPr>
              <w:t>日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  <w:p w:rsidR="00C7420F" w:rsidRDefault="00B13697">
            <w:pPr>
              <w:pStyle w:val="Standard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rFonts w:ascii="標楷體" w:hAnsi="標楷體"/>
                <w:sz w:val="24"/>
                <w:szCs w:val="24"/>
              </w:rPr>
              <w:t>接種</w:t>
            </w:r>
            <w:r>
              <w:rPr>
                <w:rFonts w:ascii="標楷體" w:hAnsi="標楷體"/>
                <w:sz w:val="24"/>
                <w:szCs w:val="24"/>
              </w:rPr>
              <w:t>3</w:t>
            </w:r>
            <w:r>
              <w:rPr>
                <w:rFonts w:ascii="標楷體" w:hAnsi="標楷體"/>
                <w:sz w:val="24"/>
                <w:szCs w:val="24"/>
              </w:rPr>
              <w:t>劑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騎乘機車</w:t>
            </w:r>
          </w:p>
        </w:tc>
        <w:tc>
          <w:tcPr>
            <w:tcW w:w="1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駕駛汽車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餐食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697"/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rFonts w:ascii="標楷體" w:hAnsi="標楷體"/>
                <w:sz w:val="24"/>
                <w:szCs w:val="24"/>
              </w:rPr>
              <w:t>主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任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管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理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員</w:t>
            </w:r>
          </w:p>
          <w:p w:rsidR="00C7420F" w:rsidRDefault="00B13697">
            <w:pPr>
              <w:pStyle w:val="Standard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rFonts w:ascii="標楷體" w:hAnsi="標楷體"/>
                <w:sz w:val="24"/>
                <w:szCs w:val="24"/>
              </w:rPr>
              <w:t>主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任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監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察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員</w:t>
            </w:r>
          </w:p>
          <w:p w:rsidR="00C7420F" w:rsidRDefault="00B13697">
            <w:pPr>
              <w:pStyle w:val="Standard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rFonts w:ascii="標楷體" w:hAnsi="標楷體"/>
                <w:sz w:val="24"/>
                <w:szCs w:val="24"/>
              </w:rPr>
              <w:t>管</w:t>
            </w:r>
            <w:r>
              <w:rPr>
                <w:rFonts w:ascii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hAnsi="標楷體"/>
                <w:sz w:val="24"/>
                <w:szCs w:val="24"/>
              </w:rPr>
              <w:t>理</w:t>
            </w:r>
            <w:r>
              <w:rPr>
                <w:rFonts w:ascii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hAnsi="標楷體"/>
                <w:sz w:val="24"/>
                <w:szCs w:val="24"/>
              </w:rPr>
              <w:t>員</w:t>
            </w:r>
          </w:p>
          <w:p w:rsidR="00C7420F" w:rsidRDefault="00B13697">
            <w:pPr>
              <w:pStyle w:val="Standard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rFonts w:ascii="標楷體" w:hAnsi="標楷體"/>
                <w:sz w:val="24"/>
                <w:szCs w:val="24"/>
              </w:rPr>
              <w:t>監</w:t>
            </w:r>
            <w:r>
              <w:rPr>
                <w:rFonts w:ascii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hAnsi="標楷體"/>
                <w:sz w:val="24"/>
                <w:szCs w:val="24"/>
              </w:rPr>
              <w:t>察</w:t>
            </w:r>
            <w:r>
              <w:rPr>
                <w:rFonts w:ascii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hAnsi="標楷體"/>
                <w:sz w:val="24"/>
                <w:szCs w:val="24"/>
              </w:rPr>
              <w:t>員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葷食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素食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697"/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13697"/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C7420F">
            <w:pPr>
              <w:pStyle w:val="Standard"/>
              <w:rPr>
                <w:sz w:val="24"/>
                <w:szCs w:val="24"/>
              </w:rPr>
            </w:pP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C7420F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697"/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20F" w:rsidRDefault="00B1369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C7420F" w:rsidRDefault="00B1369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C7420F" w:rsidRDefault="00B13697">
      <w:pPr>
        <w:pStyle w:val="Standard"/>
        <w:numPr>
          <w:ilvl w:val="0"/>
          <w:numId w:val="3"/>
        </w:numPr>
        <w:ind w:left="709" w:hanging="709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機關學校首長、單位主管及人事主管</w:t>
      </w:r>
      <w:r>
        <w:rPr>
          <w:sz w:val="24"/>
          <w:szCs w:val="24"/>
        </w:rPr>
        <w:t>核章同意參加，以利後續講習等之請假、補假之處理；如係大專院校學生則僅於填表人簽章欄簽章即可。</w:t>
      </w:r>
    </w:p>
    <w:p w:rsidR="00C7420F" w:rsidRDefault="00B13697">
      <w:pPr>
        <w:pStyle w:val="Standard"/>
        <w:numPr>
          <w:ilvl w:val="0"/>
          <w:numId w:val="2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本資料卡請勿重複填送區公所。</w:t>
      </w:r>
    </w:p>
    <w:p w:rsidR="00C7420F" w:rsidRDefault="00B13697">
      <w:pPr>
        <w:pStyle w:val="Standard"/>
        <w:numPr>
          <w:ilvl w:val="0"/>
          <w:numId w:val="2"/>
        </w:numPr>
        <w:ind w:left="709" w:hanging="709"/>
      </w:pPr>
      <w:r>
        <w:rPr>
          <w:b/>
          <w:sz w:val="24"/>
          <w:szCs w:val="24"/>
        </w:rPr>
        <w:t>戶籍</w:t>
      </w:r>
      <w:r>
        <w:rPr>
          <w:rFonts w:ascii="標楷體" w:hAnsi="標楷體"/>
          <w:b/>
          <w:sz w:val="24"/>
          <w:szCs w:val="24"/>
        </w:rPr>
        <w:t>地與工作地</w:t>
      </w:r>
      <w:r>
        <w:rPr>
          <w:b/>
          <w:sz w:val="24"/>
          <w:szCs w:val="24"/>
        </w:rPr>
        <w:t>不設在本市同一里者，無法辦理工作地投票</w:t>
      </w:r>
      <w:r>
        <w:rPr>
          <w:sz w:val="24"/>
          <w:szCs w:val="24"/>
        </w:rPr>
        <w:t>。</w:t>
      </w:r>
    </w:p>
    <w:p w:rsidR="00C7420F" w:rsidRDefault="00B13697">
      <w:pPr>
        <w:pStyle w:val="Standard"/>
        <w:ind w:left="709" w:hanging="709"/>
        <w:rPr>
          <w:sz w:val="24"/>
          <w:szCs w:val="24"/>
        </w:rPr>
      </w:pPr>
      <w:r>
        <w:rPr>
          <w:sz w:val="24"/>
          <w:szCs w:val="24"/>
        </w:rPr>
        <w:t>遴選機關：臺北市大同區公所（電話：</w:t>
      </w:r>
      <w:r>
        <w:rPr>
          <w:sz w:val="24"/>
          <w:szCs w:val="24"/>
        </w:rPr>
        <w:t>(02)597-5323</w:t>
      </w:r>
      <w:r>
        <w:rPr>
          <w:sz w:val="24"/>
          <w:szCs w:val="24"/>
        </w:rPr>
        <w:t>分機</w:t>
      </w:r>
      <w:r>
        <w:rPr>
          <w:sz w:val="24"/>
          <w:szCs w:val="24"/>
        </w:rPr>
        <w:t>619</w:t>
      </w:r>
      <w:r>
        <w:rPr>
          <w:sz w:val="24"/>
          <w:szCs w:val="24"/>
        </w:rPr>
        <w:t>洪先生、分機</w:t>
      </w:r>
      <w:r>
        <w:rPr>
          <w:sz w:val="24"/>
          <w:szCs w:val="24"/>
        </w:rPr>
        <w:t>620</w:t>
      </w:r>
      <w:r>
        <w:rPr>
          <w:sz w:val="24"/>
          <w:szCs w:val="24"/>
        </w:rPr>
        <w:t>謝先生）</w:t>
      </w:r>
    </w:p>
    <w:sectPr w:rsidR="00C7420F">
      <w:pgSz w:w="11906" w:h="16838"/>
      <w:pgMar w:top="907" w:right="1418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97" w:rsidRDefault="00B13697">
      <w:r>
        <w:separator/>
      </w:r>
    </w:p>
  </w:endnote>
  <w:endnote w:type="continuationSeparator" w:id="0">
    <w:p w:rsidR="00B13697" w:rsidRDefault="00B1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97" w:rsidRDefault="00B13697">
      <w:r>
        <w:rPr>
          <w:color w:val="000000"/>
        </w:rPr>
        <w:separator/>
      </w:r>
    </w:p>
  </w:footnote>
  <w:footnote w:type="continuationSeparator" w:id="0">
    <w:p w:rsidR="00B13697" w:rsidRDefault="00B1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A5AD6"/>
    <w:multiLevelType w:val="multilevel"/>
    <w:tmpl w:val="1538755E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 w15:restartNumberingAfterBreak="0">
    <w:nsid w:val="69D608C6"/>
    <w:multiLevelType w:val="multilevel"/>
    <w:tmpl w:val="940C141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7420F"/>
    <w:rsid w:val="009F287B"/>
    <w:rsid w:val="00B13697"/>
    <w:rsid w:val="00C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D79D86-A240-479C-859C-0A26A851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8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標楷體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libri Light" w:eastAsia="新細明體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rPr>
      <w:rFonts w:eastAsia="標楷體"/>
      <w:kern w:val="3"/>
    </w:rPr>
  </w:style>
  <w:style w:type="character" w:customStyle="1" w:styleId="a9">
    <w:name w:val="頁尾 字元"/>
    <w:rPr>
      <w:rFonts w:eastAsia="標楷體"/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User</cp:lastModifiedBy>
  <cp:revision>2</cp:revision>
  <cp:lastPrinted>2022-04-25T06:03:00Z</cp:lastPrinted>
  <dcterms:created xsi:type="dcterms:W3CDTF">2022-07-18T08:59:00Z</dcterms:created>
  <dcterms:modified xsi:type="dcterms:W3CDTF">2022-07-18T08:59:00Z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